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after="6" w:line="420" w:lineRule="exact"/>
        <w:ind w:left="0" w:leftChars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pStyle w:val="2"/>
        <w:widowControl w:val="0"/>
        <w:spacing w:after="6" w:line="420" w:lineRule="exact"/>
        <w:ind w:left="0" w:leftChars="0" w:firstLine="0"/>
        <w:jc w:val="center"/>
        <w:rPr>
          <w:rFonts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</w:rPr>
        <w:t>2021全国砂石及尾矿与建筑固废资源化利用峰会(代合同)</w:t>
      </w:r>
    </w:p>
    <w:p>
      <w:pPr>
        <w:pStyle w:val="2"/>
        <w:spacing w:after="6" w:line="420" w:lineRule="exact"/>
        <w:ind w:left="0" w:leftChars="0" w:firstLine="0"/>
        <w:jc w:val="both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</w:rPr>
        <w:t>时间：</w:t>
      </w:r>
      <w:r>
        <w:rPr>
          <w:rFonts w:hint="eastAsia" w:ascii="宋体" w:hAnsi="宋体" w:cs="宋体"/>
          <w:color w:val="000000"/>
        </w:rPr>
        <w:t>1</w:t>
      </w:r>
      <w:r>
        <w:rPr>
          <w:rFonts w:hint="eastAsia" w:ascii="宋体" w:hAnsi="宋体" w:cs="宋体"/>
          <w:color w:val="000000"/>
          <w:lang w:val="en-US" w:eastAsia="zh-CN"/>
        </w:rPr>
        <w:t>1</w:t>
      </w:r>
      <w:r>
        <w:rPr>
          <w:rFonts w:hint="eastAsia" w:ascii="宋体" w:hAnsi="宋体" w:cs="宋体"/>
          <w:color w:val="000000"/>
        </w:rPr>
        <w:t>月2</w:t>
      </w:r>
      <w:r>
        <w:rPr>
          <w:rFonts w:hint="eastAsia" w:ascii="宋体" w:hAnsi="宋体" w:cs="宋体"/>
          <w:color w:val="000000"/>
          <w:lang w:val="en-US" w:eastAsia="zh-CN"/>
        </w:rPr>
        <w:t>9</w:t>
      </w:r>
      <w:r>
        <w:rPr>
          <w:rFonts w:hint="eastAsia" w:ascii="宋体" w:hAnsi="宋体" w:cs="宋体"/>
          <w:color w:val="000000"/>
        </w:rPr>
        <w:t>-</w:t>
      </w:r>
      <w:r>
        <w:rPr>
          <w:rFonts w:hint="eastAsia" w:ascii="宋体" w:hAnsi="宋体" w:cs="宋体"/>
          <w:color w:val="000000"/>
          <w:lang w:val="en-US" w:eastAsia="zh-CN"/>
        </w:rPr>
        <w:t>30</w:t>
      </w:r>
      <w:r>
        <w:rPr>
          <w:rFonts w:hint="eastAsia" w:ascii="宋体" w:hAnsi="宋体" w:cs="宋体"/>
          <w:color w:val="000000"/>
        </w:rPr>
        <w:t>日(2</w:t>
      </w:r>
      <w:r>
        <w:rPr>
          <w:rFonts w:hint="eastAsia" w:ascii="宋体" w:hAnsi="宋体" w:cs="宋体"/>
          <w:color w:val="000000"/>
          <w:lang w:val="en-US" w:eastAsia="zh-CN"/>
        </w:rPr>
        <w:t>8</w:t>
      </w:r>
      <w:r>
        <w:rPr>
          <w:rFonts w:ascii="宋体" w:hAnsi="宋体" w:cs="宋体"/>
          <w:color w:val="000000"/>
        </w:rPr>
        <w:t>日全天报到</w:t>
      </w:r>
      <w:r>
        <w:rPr>
          <w:rFonts w:hint="eastAsia" w:ascii="宋体" w:hAnsi="宋体" w:cs="宋体"/>
          <w:color w:val="000000"/>
        </w:rPr>
        <w:t xml:space="preserve">)  </w:t>
      </w:r>
      <w:r>
        <w:rPr>
          <w:rFonts w:ascii="宋体" w:hAnsi="宋体" w:cs="宋体"/>
          <w:color w:val="000000"/>
        </w:rPr>
        <w:t xml:space="preserve">   </w:t>
      </w:r>
      <w:r>
        <w:rPr>
          <w:rFonts w:hint="eastAsia" w:ascii="宋体" w:hAnsi="宋体" w:cs="宋体"/>
          <w:color w:val="000000"/>
          <w:lang w:val="en-US" w:eastAsia="zh-CN"/>
        </w:rPr>
        <w:t xml:space="preserve">   </w:t>
      </w:r>
      <w:bookmarkStart w:id="0" w:name="_GoBack"/>
      <w:bookmarkEnd w:id="0"/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b/>
          <w:bCs/>
          <w:color w:val="000000"/>
        </w:rPr>
        <w:t>地点：</w:t>
      </w:r>
      <w:r>
        <w:rPr>
          <w:rFonts w:hint="eastAsia" w:ascii="宋体" w:hAnsi="宋体" w:cs="宋体"/>
          <w:color w:val="000000"/>
        </w:rPr>
        <w:t>上海</w:t>
      </w:r>
      <w:r>
        <w:rPr>
          <w:rFonts w:hint="eastAsia" w:ascii="宋体" w:hAnsi="宋体" w:cs="宋体"/>
          <w:color w:val="000000"/>
          <w:lang w:val="en-US" w:eastAsia="zh-CN"/>
        </w:rPr>
        <w:t>外高桥喜来登酒店</w:t>
      </w:r>
    </w:p>
    <w:tbl>
      <w:tblPr>
        <w:tblStyle w:val="7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499"/>
        <w:gridCol w:w="142"/>
        <w:gridCol w:w="184"/>
        <w:gridCol w:w="1516"/>
        <w:gridCol w:w="142"/>
        <w:gridCol w:w="1559"/>
        <w:gridCol w:w="6"/>
        <w:gridCol w:w="350"/>
        <w:gridCol w:w="1087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单位名称</w:t>
            </w:r>
          </w:p>
        </w:tc>
        <w:tc>
          <w:tcPr>
            <w:tcW w:w="5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22" w:rightChars="-51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行业类别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49" w:hanging="148" w:hangingChars="62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代表姓名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职务/</w:t>
            </w:r>
            <w:r>
              <w:rPr>
                <w:rFonts w:ascii="宋体" w:hAnsi="宋体" w:cs="宋体"/>
                <w:bCs/>
                <w:szCs w:val="21"/>
              </w:rPr>
              <w:t>职称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办公电话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手机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参会类别</w:t>
            </w:r>
          </w:p>
        </w:tc>
        <w:tc>
          <w:tcPr>
            <w:tcW w:w="76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 xml:space="preserve">普通参会2800元/人 </w:t>
            </w: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 xml:space="preserve">会员2500元/人 </w:t>
            </w: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>大学生1200元/人 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 xml:space="preserve">协办10万元/家   </w:t>
            </w: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 xml:space="preserve">晚宴赞助5万元/家  </w:t>
            </w: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 xml:space="preserve">演讲1.8万元/次 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 xml:space="preserve">展位1.2万元/个 </w:t>
            </w: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 xml:space="preserve">会刊6000元/2p  </w:t>
            </w: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>资料入袋</w:t>
            </w:r>
            <w:r>
              <w:rPr>
                <w:rFonts w:hint="eastAsia" w:ascii="宋体" w:hAnsi="宋体" w:eastAsia="宋体" w:cs="宋体"/>
                <w:szCs w:val="21"/>
              </w:rPr>
              <w:t>6000元/限12p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参加演讲说明</w:t>
            </w:r>
          </w:p>
        </w:tc>
        <w:tc>
          <w:tcPr>
            <w:tcW w:w="76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请将演讲人简介、证件照、PPT及回执表等资料发至指定邮箱；由专家审核演讲内容后确定；详情请咨询大会秘书处。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金额合计</w:t>
            </w:r>
          </w:p>
        </w:tc>
        <w:tc>
          <w:tcPr>
            <w:tcW w:w="50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人民币： 万  仟  佰  拾  元        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指定收款账户</w:t>
            </w:r>
          </w:p>
        </w:tc>
        <w:tc>
          <w:tcPr>
            <w:tcW w:w="76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户  名：中华环保联合会</w:t>
            </w:r>
          </w:p>
          <w:p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开户行：北京银行和平里支行</w:t>
            </w:r>
          </w:p>
          <w:p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账  户：01090353700120105510048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注：汇款后请将汇款凭证电子版发送至联系人微信或邮箱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付款方式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汇款/现场交费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普票/专票</w:t>
            </w: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开票信息</w:t>
            </w:r>
          </w:p>
        </w:tc>
        <w:tc>
          <w:tcPr>
            <w:tcW w:w="76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开票单位：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税    号：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开 户 行：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账    号：                                                               </w:t>
            </w:r>
          </w:p>
          <w:p>
            <w:pPr>
              <w:rPr>
                <w:rFonts w:eastAsia="宋体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地    址：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电  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邮寄地址</w:t>
            </w:r>
          </w:p>
        </w:tc>
        <w:tc>
          <w:tcPr>
            <w:tcW w:w="76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姓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名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电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话</w:t>
            </w: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723" w:hanging="723" w:hangingChars="30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房间预订</w:t>
            </w:r>
          </w:p>
        </w:tc>
        <w:tc>
          <w:tcPr>
            <w:tcW w:w="76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ebdings" w:char="0063"/>
            </w:r>
            <w:r>
              <w:rPr>
                <w:rFonts w:hint="eastAsia"/>
              </w:rPr>
              <w:t>单间：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450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元/晚，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间； </w:t>
            </w:r>
            <w:r>
              <w:rPr>
                <w:rFonts w:hint="eastAsia"/>
              </w:rPr>
              <w:sym w:font="Webdings" w:char="0063"/>
            </w:r>
            <w:r>
              <w:rPr>
                <w:rFonts w:hint="eastAsia"/>
              </w:rPr>
              <w:t>标间：</w:t>
            </w:r>
            <w:r>
              <w:rPr>
                <w:rFonts w:hint="eastAsia"/>
                <w:u w:val="single"/>
                <w:lang w:val="en-US" w:eastAsia="zh-CN"/>
              </w:rPr>
              <w:t>450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元/晚，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单位需求</w:t>
            </w:r>
          </w:p>
        </w:tc>
        <w:tc>
          <w:tcPr>
            <w:tcW w:w="76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beforeAutospacing="0" w:after="10" w:afterAutospacing="0" w:line="420" w:lineRule="exact"/>
              <w:rPr>
                <w:rFonts w:asciiTheme="minorEastAsia" w:hAnsi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Theme="minorEastAsia" w:hAnsiTheme="minorEastAsia" w:cstheme="minorEastAsia"/>
                <w:kern w:val="2"/>
              </w:rPr>
              <w:t>单位产业项目建设遇到的亟待解决的问题（可另附说明文字）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>政策、科技、</w:t>
            </w:r>
            <w:r>
              <w:rPr>
                <w:rFonts w:hint="eastAsia" w:asciiTheme="minorEastAsia" w:hAnsiTheme="minorEastAsia" w:cstheme="minorEastAsia"/>
                <w:kern w:val="2"/>
              </w:rPr>
              <w:t>产业规划、项目可研编制等咨询服务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rPr>
                <w:rFonts w:asciiTheme="minorEastAsia" w:hAnsi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>检测、评价</w:t>
            </w:r>
            <w:r>
              <w:rPr>
                <w:rFonts w:hint="eastAsia" w:asciiTheme="minorEastAsia" w:hAnsiTheme="minorEastAsia" w:cstheme="minorEastAsia"/>
                <w:kern w:val="2"/>
              </w:rPr>
              <w:t>服务需求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>技术装备推介需求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rPr>
                <w:rFonts w:asciiTheme="minorEastAsia" w:hAnsi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>技术装备推荐需求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rPr>
                <w:rFonts w:asciiTheme="minorEastAsia" w:hAnsiTheme="minorEastAsia" w:cstheme="minorEastAsia"/>
                <w:kern w:val="2"/>
              </w:rPr>
            </w:pPr>
            <w:r>
              <w:rPr>
                <w:rFonts w:hint="eastAsia" w:asciiTheme="minorEastAsia" w:hAnsiTheme="minorEastAsia" w:cstheme="minorEastAsia"/>
                <w:kern w:val="2"/>
              </w:rPr>
              <w:sym w:font="Webdings" w:char="0063"/>
            </w:r>
            <w:r>
              <w:rPr>
                <w:rFonts w:hint="eastAsia" w:asciiTheme="minorEastAsia" w:hAnsiTheme="minorEastAsia" w:cstheme="minorEastAsia"/>
                <w:kern w:val="2"/>
              </w:rPr>
              <w:t>科技成果鉴定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rPr>
                <w:rFonts w:asciiTheme="minorEastAsia" w:hAnsiTheme="minorEastAsia" w:cstheme="minorEastAsia"/>
                <w:kern w:val="2"/>
              </w:rPr>
            </w:pPr>
            <w:r>
              <w:rPr>
                <w:rFonts w:hint="eastAsia" w:asciiTheme="minorEastAsia" w:hAnsiTheme="minorEastAsia" w:cstheme="minorEastAsia"/>
                <w:kern w:val="2"/>
              </w:rPr>
              <w:sym w:font="Webdings" w:char="0063"/>
            </w:r>
            <w:r>
              <w:rPr>
                <w:rFonts w:hint="eastAsia" w:asciiTheme="minorEastAsia" w:hAnsiTheme="minorEastAsia" w:cstheme="minorEastAsia"/>
                <w:kern w:val="2"/>
              </w:rPr>
              <w:t>参与团体标准的起草编制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rPr>
                <w:rFonts w:asciiTheme="minorEastAsia" w:hAnsi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>申报《</w:t>
            </w:r>
            <w:r>
              <w:rPr>
                <w:rFonts w:hint="eastAsia" w:asciiTheme="minorEastAsia" w:hAnsiTheme="minorEastAsia" w:cstheme="minorEastAsia"/>
                <w:kern w:val="2"/>
              </w:rPr>
              <w:t>固危废及土壤污染治理先进适用技术装备目录》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ind w:left="240" w:hanging="240" w:hangingChars="100"/>
              <w:rPr>
                <w:rFonts w:asciiTheme="minorEastAsia" w:hAnsi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Theme="minorEastAsia" w:hAnsiTheme="minorEastAsia" w:cstheme="minorEastAsia"/>
                <w:kern w:val="2"/>
              </w:rPr>
              <w:t>申报科学技术奖</w:t>
            </w:r>
            <w:r>
              <w:rPr>
                <w:rFonts w:asciiTheme="minorEastAsia" w:hAnsiTheme="minorEastAsia" w:cstheme="minorEastAsia"/>
                <w:kern w:val="2"/>
              </w:rPr>
              <w:t>：</w:t>
            </w:r>
            <w:r>
              <w:rPr>
                <w:rFonts w:hint="eastAsia" w:asciiTheme="minorEastAsia" w:hAnsiTheme="minorEastAsia" w:cstheme="minorEastAsia"/>
                <w:kern w:val="2"/>
              </w:rPr>
              <w:t>1</w:t>
            </w:r>
            <w:r>
              <w:rPr>
                <w:rFonts w:asciiTheme="minorEastAsia" w:hAnsiTheme="minorEastAsia" w:cstheme="minorEastAsia"/>
                <w:kern w:val="2"/>
              </w:rPr>
              <w:t>.</w:t>
            </w:r>
            <w:r>
              <w:rPr>
                <w:rFonts w:hint="eastAsia" w:asciiTheme="minorEastAsia" w:hAnsiTheme="minorEastAsia" w:cstheme="minorEastAsia"/>
                <w:kern w:val="2"/>
              </w:rPr>
              <w:t>自然科学奖 2</w:t>
            </w:r>
            <w:r>
              <w:rPr>
                <w:rFonts w:asciiTheme="minorEastAsia" w:hAnsiTheme="minorEastAsia" w:cstheme="minorEastAsia"/>
                <w:kern w:val="2"/>
              </w:rPr>
              <w:t>.</w:t>
            </w:r>
            <w:r>
              <w:rPr>
                <w:rFonts w:hint="eastAsia" w:asciiTheme="minorEastAsia" w:hAnsiTheme="minorEastAsia" w:cstheme="minorEastAsia"/>
                <w:kern w:val="2"/>
              </w:rPr>
              <w:t>科技进步奖 3</w:t>
            </w:r>
            <w:r>
              <w:rPr>
                <w:rFonts w:asciiTheme="minorEastAsia" w:hAnsiTheme="minorEastAsia" w:cstheme="minorEastAsia"/>
                <w:kern w:val="2"/>
              </w:rPr>
              <w:t>.</w:t>
            </w:r>
            <w:r>
              <w:rPr>
                <w:rFonts w:hint="eastAsia" w:asciiTheme="minorEastAsia" w:hAnsiTheme="minorEastAsia" w:cstheme="minorEastAsia"/>
                <w:kern w:val="2"/>
              </w:rPr>
              <w:t>杰出青年科技奖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ind w:left="240" w:hanging="240" w:hanging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>考察组织/专场会组织等定制化服务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ind w:left="240" w:hanging="240" w:hanging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>培训定制化服务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ind w:left="240" w:hanging="240" w:hanging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>申请加入中华环保联合会会员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ind w:left="240" w:hanging="240" w:hangingChars="100"/>
            </w:pPr>
            <w:r>
              <w:rPr>
                <w:rFonts w:hint="eastAsia" w:ascii="宋体" w:hAnsi="宋体" w:cs="宋体"/>
                <w:szCs w:val="21"/>
              </w:rPr>
              <w:sym w:font="Webdings" w:char="0063"/>
            </w:r>
            <w:r>
              <w:rPr>
                <w:rFonts w:hint="eastAsia" w:ascii="宋体" w:hAnsi="宋体" w:cs="宋体"/>
                <w:szCs w:val="21"/>
              </w:rPr>
              <w:t xml:space="preserve">其他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5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FFFFFF"/>
              <w:spacing w:beforeAutospacing="0" w:after="10" w:afterAutospacing="0" w:line="420" w:lineRule="exact"/>
              <w:ind w:left="240" w:hanging="240" w:hanging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参会单位：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ind w:left="240" w:hanging="240" w:hanging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联系人：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ind w:left="240" w:hanging="240" w:hanging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  机：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ind w:left="240" w:hanging="240" w:hangingChars="1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  间：     年   月   日</w:t>
            </w:r>
          </w:p>
        </w:tc>
        <w:tc>
          <w:tcPr>
            <w:tcW w:w="4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FFFFFF"/>
              <w:spacing w:beforeAutospacing="0" w:after="10" w:afterAutospacing="0"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中华环保联合会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ind w:left="240" w:hanging="240" w:hanging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颜建光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5101695366</w:t>
            </w:r>
            <w:r>
              <w:rPr>
                <w:rFonts w:hint="eastAsia" w:ascii="宋体" w:hAnsi="宋体" w:cs="宋体"/>
                <w:szCs w:val="21"/>
              </w:rPr>
              <w:t>同微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ind w:left="240" w:hanging="240" w:hanging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箱：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631337419</w:t>
            </w:r>
            <w:r>
              <w:rPr>
                <w:rFonts w:hint="eastAsia" w:ascii="宋体" w:hAnsi="宋体" w:cs="宋体"/>
                <w:szCs w:val="21"/>
              </w:rPr>
              <w:t>@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qq</w:t>
            </w:r>
            <w:r>
              <w:rPr>
                <w:rFonts w:hint="eastAsia" w:ascii="宋体" w:hAnsi="宋体" w:cs="宋体"/>
                <w:szCs w:val="21"/>
              </w:rPr>
              <w:t>.com</w:t>
            </w:r>
          </w:p>
          <w:p>
            <w:pPr>
              <w:pStyle w:val="6"/>
              <w:shd w:val="clear" w:color="auto" w:fill="FFFFFF"/>
              <w:spacing w:beforeAutospacing="0" w:after="10" w:afterAutospacing="0" w:line="420" w:lineRule="exact"/>
              <w:ind w:left="240" w:hanging="240" w:hangingChars="1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  间：2021年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pStyle w:val="11"/>
        <w:ind w:firstLine="0" w:firstLineChars="0"/>
      </w:pPr>
    </w:p>
    <w:sectPr>
      <w:pgSz w:w="11906" w:h="16838"/>
      <w:pgMar w:top="930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D7CBC"/>
    <w:rsid w:val="00050D29"/>
    <w:rsid w:val="00073C57"/>
    <w:rsid w:val="000D62FC"/>
    <w:rsid w:val="00183054"/>
    <w:rsid w:val="001A0CB4"/>
    <w:rsid w:val="0021091C"/>
    <w:rsid w:val="00227406"/>
    <w:rsid w:val="00236F46"/>
    <w:rsid w:val="002E5A91"/>
    <w:rsid w:val="003177AD"/>
    <w:rsid w:val="00395938"/>
    <w:rsid w:val="00412B8B"/>
    <w:rsid w:val="004540F9"/>
    <w:rsid w:val="004623CE"/>
    <w:rsid w:val="0046531F"/>
    <w:rsid w:val="00514605"/>
    <w:rsid w:val="00516083"/>
    <w:rsid w:val="00533070"/>
    <w:rsid w:val="0059427B"/>
    <w:rsid w:val="005A4BAA"/>
    <w:rsid w:val="005C2A6E"/>
    <w:rsid w:val="005E24FB"/>
    <w:rsid w:val="00693F20"/>
    <w:rsid w:val="006E0389"/>
    <w:rsid w:val="0070419C"/>
    <w:rsid w:val="00797FB6"/>
    <w:rsid w:val="007A5BCD"/>
    <w:rsid w:val="00870469"/>
    <w:rsid w:val="008848C8"/>
    <w:rsid w:val="008A4248"/>
    <w:rsid w:val="00916FE6"/>
    <w:rsid w:val="00A16DF6"/>
    <w:rsid w:val="00A447A2"/>
    <w:rsid w:val="00B176F0"/>
    <w:rsid w:val="00B31818"/>
    <w:rsid w:val="00B365F0"/>
    <w:rsid w:val="00B8164F"/>
    <w:rsid w:val="00C04B9B"/>
    <w:rsid w:val="00C24252"/>
    <w:rsid w:val="00C34F6C"/>
    <w:rsid w:val="00D730FA"/>
    <w:rsid w:val="00DA39D6"/>
    <w:rsid w:val="00E42023"/>
    <w:rsid w:val="00E50F74"/>
    <w:rsid w:val="00EE7CDC"/>
    <w:rsid w:val="00F05CAA"/>
    <w:rsid w:val="00F75839"/>
    <w:rsid w:val="00F86EB1"/>
    <w:rsid w:val="00FA373B"/>
    <w:rsid w:val="00FE1843"/>
    <w:rsid w:val="01135121"/>
    <w:rsid w:val="01EF2E31"/>
    <w:rsid w:val="03B1240C"/>
    <w:rsid w:val="0429273B"/>
    <w:rsid w:val="046E0DAC"/>
    <w:rsid w:val="05575AC4"/>
    <w:rsid w:val="06204496"/>
    <w:rsid w:val="063241B9"/>
    <w:rsid w:val="064445BD"/>
    <w:rsid w:val="06D53535"/>
    <w:rsid w:val="082136D0"/>
    <w:rsid w:val="08997201"/>
    <w:rsid w:val="08AF65F2"/>
    <w:rsid w:val="09E35AE8"/>
    <w:rsid w:val="0B4C188A"/>
    <w:rsid w:val="0B825E65"/>
    <w:rsid w:val="0C3E54E4"/>
    <w:rsid w:val="0C6F0011"/>
    <w:rsid w:val="0C9E2CA0"/>
    <w:rsid w:val="0D75242A"/>
    <w:rsid w:val="0D7F7A74"/>
    <w:rsid w:val="0DD24147"/>
    <w:rsid w:val="0DFB5499"/>
    <w:rsid w:val="0E8C2CAA"/>
    <w:rsid w:val="0F2459CB"/>
    <w:rsid w:val="0FA41102"/>
    <w:rsid w:val="101F4848"/>
    <w:rsid w:val="1047273E"/>
    <w:rsid w:val="12266252"/>
    <w:rsid w:val="1226646D"/>
    <w:rsid w:val="12410DC9"/>
    <w:rsid w:val="1447675E"/>
    <w:rsid w:val="14577FE0"/>
    <w:rsid w:val="14AC5A94"/>
    <w:rsid w:val="153D6E15"/>
    <w:rsid w:val="15F40D50"/>
    <w:rsid w:val="16D1651C"/>
    <w:rsid w:val="175469D6"/>
    <w:rsid w:val="17750B30"/>
    <w:rsid w:val="17883A4D"/>
    <w:rsid w:val="17A47BCA"/>
    <w:rsid w:val="17F27DE2"/>
    <w:rsid w:val="18065A51"/>
    <w:rsid w:val="188D1F10"/>
    <w:rsid w:val="18D358C4"/>
    <w:rsid w:val="190A6684"/>
    <w:rsid w:val="1A1B0986"/>
    <w:rsid w:val="1B25154A"/>
    <w:rsid w:val="1D68462F"/>
    <w:rsid w:val="1DDE059C"/>
    <w:rsid w:val="1E4F453B"/>
    <w:rsid w:val="1F8D455B"/>
    <w:rsid w:val="20D5703D"/>
    <w:rsid w:val="23206733"/>
    <w:rsid w:val="24137A55"/>
    <w:rsid w:val="2485169D"/>
    <w:rsid w:val="268C2B36"/>
    <w:rsid w:val="26A94E58"/>
    <w:rsid w:val="27AD1C78"/>
    <w:rsid w:val="284A187C"/>
    <w:rsid w:val="29CE031F"/>
    <w:rsid w:val="2AF42E02"/>
    <w:rsid w:val="2C972AA3"/>
    <w:rsid w:val="2CDD661B"/>
    <w:rsid w:val="2CE34870"/>
    <w:rsid w:val="2E7614D0"/>
    <w:rsid w:val="2F3010A4"/>
    <w:rsid w:val="2FFA5605"/>
    <w:rsid w:val="30597663"/>
    <w:rsid w:val="30E86A74"/>
    <w:rsid w:val="31002EC8"/>
    <w:rsid w:val="31066AE2"/>
    <w:rsid w:val="326A1AD9"/>
    <w:rsid w:val="33D959A2"/>
    <w:rsid w:val="35C74993"/>
    <w:rsid w:val="36CE737E"/>
    <w:rsid w:val="36E32EEA"/>
    <w:rsid w:val="37553F38"/>
    <w:rsid w:val="39877194"/>
    <w:rsid w:val="3A5B45AF"/>
    <w:rsid w:val="3B052FCA"/>
    <w:rsid w:val="3B431CF9"/>
    <w:rsid w:val="3B746ED2"/>
    <w:rsid w:val="3B81794F"/>
    <w:rsid w:val="3DD80BEB"/>
    <w:rsid w:val="3EAB0C80"/>
    <w:rsid w:val="3F3C48D8"/>
    <w:rsid w:val="3F8F4395"/>
    <w:rsid w:val="3FB11B30"/>
    <w:rsid w:val="408F1EA4"/>
    <w:rsid w:val="4280290B"/>
    <w:rsid w:val="43A63A1B"/>
    <w:rsid w:val="443C7924"/>
    <w:rsid w:val="445D1C65"/>
    <w:rsid w:val="44910FBC"/>
    <w:rsid w:val="457C7F49"/>
    <w:rsid w:val="45F31FCB"/>
    <w:rsid w:val="45FF7F7B"/>
    <w:rsid w:val="46D949F8"/>
    <w:rsid w:val="46EA1839"/>
    <w:rsid w:val="48B37261"/>
    <w:rsid w:val="491841DD"/>
    <w:rsid w:val="4A7C3612"/>
    <w:rsid w:val="4B2B38CB"/>
    <w:rsid w:val="4B6F5785"/>
    <w:rsid w:val="4BD154AA"/>
    <w:rsid w:val="4D8676E0"/>
    <w:rsid w:val="4D9D7CBC"/>
    <w:rsid w:val="4DCF04D0"/>
    <w:rsid w:val="4DE37D2A"/>
    <w:rsid w:val="4E431E29"/>
    <w:rsid w:val="4EFD2801"/>
    <w:rsid w:val="500B6BDA"/>
    <w:rsid w:val="50A3447B"/>
    <w:rsid w:val="50D03B1D"/>
    <w:rsid w:val="512E2FA6"/>
    <w:rsid w:val="520C7588"/>
    <w:rsid w:val="52B336E4"/>
    <w:rsid w:val="53726A84"/>
    <w:rsid w:val="53787298"/>
    <w:rsid w:val="54FA327D"/>
    <w:rsid w:val="558516FC"/>
    <w:rsid w:val="56455EC6"/>
    <w:rsid w:val="56FC4901"/>
    <w:rsid w:val="572A485F"/>
    <w:rsid w:val="57603320"/>
    <w:rsid w:val="576A6481"/>
    <w:rsid w:val="58BC5850"/>
    <w:rsid w:val="59FD0679"/>
    <w:rsid w:val="5A6D1B12"/>
    <w:rsid w:val="5B08167A"/>
    <w:rsid w:val="5B2E5E4A"/>
    <w:rsid w:val="5C741134"/>
    <w:rsid w:val="5DA22550"/>
    <w:rsid w:val="5E004666"/>
    <w:rsid w:val="5E4E6AE8"/>
    <w:rsid w:val="5EF96707"/>
    <w:rsid w:val="5F0D267B"/>
    <w:rsid w:val="5F476E9E"/>
    <w:rsid w:val="6008046F"/>
    <w:rsid w:val="60AE38FC"/>
    <w:rsid w:val="627B72C2"/>
    <w:rsid w:val="638D7C57"/>
    <w:rsid w:val="63B660CB"/>
    <w:rsid w:val="64874599"/>
    <w:rsid w:val="652631D9"/>
    <w:rsid w:val="65DE02AB"/>
    <w:rsid w:val="666B4B5F"/>
    <w:rsid w:val="67872B3C"/>
    <w:rsid w:val="683767F0"/>
    <w:rsid w:val="68723844"/>
    <w:rsid w:val="69105A08"/>
    <w:rsid w:val="6A5865C4"/>
    <w:rsid w:val="6C38286D"/>
    <w:rsid w:val="6D311AF7"/>
    <w:rsid w:val="6D824CDD"/>
    <w:rsid w:val="6E757922"/>
    <w:rsid w:val="6E840489"/>
    <w:rsid w:val="70FE7CF4"/>
    <w:rsid w:val="728E740E"/>
    <w:rsid w:val="742D4722"/>
    <w:rsid w:val="74772980"/>
    <w:rsid w:val="752C391F"/>
    <w:rsid w:val="77090AAA"/>
    <w:rsid w:val="775B7EBB"/>
    <w:rsid w:val="779A0355"/>
    <w:rsid w:val="7ADB41EC"/>
    <w:rsid w:val="7CE77ED8"/>
    <w:rsid w:val="7D771668"/>
    <w:rsid w:val="7D7B4417"/>
    <w:rsid w:val="7E250C4B"/>
    <w:rsid w:val="7EC52251"/>
    <w:rsid w:val="7FC2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  <w:rPr>
      <w:rFonts w:eastAsia="宋体"/>
    </w:rPr>
  </w:style>
  <w:style w:type="paragraph" w:customStyle="1" w:styleId="3">
    <w:name w:val="BodyTextIndent"/>
    <w:basedOn w:val="1"/>
    <w:qFormat/>
    <w:uiPriority w:val="0"/>
    <w:pPr>
      <w:ind w:firstLine="64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13">
    <w:name w:val="页脚 字符"/>
    <w:basedOn w:val="8"/>
    <w:link w:val="4"/>
    <w:uiPriority w:val="0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854</Characters>
  <Lines>7</Lines>
  <Paragraphs>2</Paragraphs>
  <TotalTime>245</TotalTime>
  <ScaleCrop>false</ScaleCrop>
  <LinksUpToDate>false</LinksUpToDate>
  <CharactersWithSpaces>1001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2020-11-30T01:51:00Z</dcterms:created>
  <dc:creator>颜建光</dc:creator>
  <cp:lastModifiedBy>颜建光</cp:lastModifiedBy>
  <cp:lastPrinted>2021-05-19T03:10:00Z</cp:lastPrinted>
  <dcterms:modified xsi:type="dcterms:W3CDTF">2021-10-27T02:22:19Z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C65B90D952014B13962E65C8F373104D</vt:lpwstr>
  </property>
</Properties>
</file>